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231B2E">
        <w:rPr>
          <w:rFonts w:cs="Times New Roman"/>
          <w:szCs w:val="28"/>
        </w:rPr>
        <w:t>25</w:t>
      </w:r>
      <w:r w:rsidR="003224F1" w:rsidRPr="00854D0C">
        <w:rPr>
          <w:rFonts w:cs="Times New Roman"/>
          <w:szCs w:val="28"/>
        </w:rPr>
        <w:t xml:space="preserve"> </w:t>
      </w:r>
      <w:r w:rsidR="00231B2E">
        <w:rPr>
          <w:rFonts w:cs="Times New Roman"/>
          <w:szCs w:val="28"/>
        </w:rPr>
        <w:t>июня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38322C" w:rsidRDefault="0038322C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31B2E" w:rsidRPr="00452977" w:rsidRDefault="00231B2E" w:rsidP="00231B2E">
      <w:pPr>
        <w:autoSpaceDE w:val="0"/>
        <w:autoSpaceDN w:val="0"/>
        <w:adjustRightInd w:val="0"/>
        <w:ind w:right="5101"/>
        <w:outlineLvl w:val="0"/>
        <w:rPr>
          <w:rFonts w:cs="Times New Roman"/>
          <w:bCs/>
          <w:szCs w:val="28"/>
        </w:rPr>
      </w:pPr>
      <w:r w:rsidRPr="00B20578">
        <w:rPr>
          <w:rFonts w:cs="Times New Roman"/>
          <w:bCs/>
          <w:szCs w:val="28"/>
        </w:rPr>
        <w:t xml:space="preserve">О </w:t>
      </w:r>
      <w:r>
        <w:rPr>
          <w:rFonts w:cs="Times New Roman"/>
          <w:bCs/>
          <w:szCs w:val="28"/>
        </w:rPr>
        <w:t xml:space="preserve">внесении изменений в решение Думы города от 06.04.2022 </w:t>
      </w:r>
      <w:r>
        <w:rPr>
          <w:rFonts w:cs="Times New Roman"/>
          <w:bCs/>
          <w:szCs w:val="28"/>
        </w:rPr>
        <w:br/>
        <w:t>№ 110-</w:t>
      </w:r>
      <w:r>
        <w:rPr>
          <w:rFonts w:cs="Times New Roman"/>
          <w:bCs/>
          <w:szCs w:val="28"/>
          <w:lang w:val="en-US"/>
        </w:rPr>
        <w:t>VII</w:t>
      </w:r>
      <w:r w:rsidRPr="005D29C8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ДГ «Об </w:t>
      </w:r>
      <w:r w:rsidRPr="00B20578">
        <w:rPr>
          <w:rFonts w:cs="Times New Roman"/>
          <w:bCs/>
          <w:szCs w:val="28"/>
        </w:rPr>
        <w:t xml:space="preserve">утверждении </w:t>
      </w:r>
      <w:r w:rsidRPr="00452977">
        <w:rPr>
          <w:rFonts w:cs="Times New Roman"/>
          <w:bCs/>
          <w:szCs w:val="28"/>
        </w:rPr>
        <w:t>п</w:t>
      </w:r>
      <w:r w:rsidRPr="00B20578">
        <w:rPr>
          <w:rFonts w:cs="Times New Roman"/>
          <w:bCs/>
          <w:szCs w:val="28"/>
        </w:rPr>
        <w:t xml:space="preserve">орядка и размеров возмещения </w:t>
      </w:r>
      <w:r w:rsidRPr="00452977">
        <w:rPr>
          <w:rFonts w:cs="Times New Roman"/>
          <w:bCs/>
          <w:szCs w:val="28"/>
        </w:rPr>
        <w:t xml:space="preserve">расходов, связанных со служебными командировками Главы города, депутатов Думы города, замещающих муниципальные должности </w:t>
      </w:r>
      <w:r w:rsidR="00947960">
        <w:rPr>
          <w:rFonts w:cs="Times New Roman"/>
          <w:bCs/>
          <w:szCs w:val="28"/>
        </w:rPr>
        <w:br/>
      </w:r>
      <w:r w:rsidRPr="00452977">
        <w:rPr>
          <w:rFonts w:cs="Times New Roman"/>
          <w:bCs/>
          <w:szCs w:val="28"/>
        </w:rPr>
        <w:t>на постоянной основе</w:t>
      </w:r>
      <w:r>
        <w:rPr>
          <w:rFonts w:cs="Times New Roman"/>
          <w:bCs/>
          <w:szCs w:val="28"/>
        </w:rPr>
        <w:t>»</w:t>
      </w:r>
      <w:r w:rsidRPr="00452977">
        <w:rPr>
          <w:rFonts w:cs="Times New Roman"/>
          <w:bCs/>
          <w:szCs w:val="28"/>
        </w:rPr>
        <w:t xml:space="preserve"> </w:t>
      </w:r>
    </w:p>
    <w:p w:rsidR="00F4205F" w:rsidRPr="00231B2E" w:rsidRDefault="00F4205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231B2E" w:rsidRDefault="00231B2E" w:rsidP="00D4738C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4E6E96">
        <w:rPr>
          <w:szCs w:val="28"/>
        </w:rPr>
        <w:t>В соответствии с</w:t>
      </w:r>
      <w:r>
        <w:rPr>
          <w:szCs w:val="28"/>
        </w:rPr>
        <w:t xml:space="preserve"> частью 5.1 статьи 40 Федерального закона </w:t>
      </w:r>
      <w:r>
        <w:rPr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hyperlink r:id="rId8" w:history="1">
        <w:r w:rsidRPr="00B20578">
          <w:rPr>
            <w:rFonts w:cs="Times New Roman"/>
            <w:szCs w:val="28"/>
          </w:rPr>
          <w:t>подпунктом 2.1 пункта 1 статьи 1</w:t>
        </w:r>
      </w:hyperlink>
      <w:r w:rsidRPr="00B20578">
        <w:rPr>
          <w:rFonts w:cs="Times New Roman"/>
          <w:szCs w:val="28"/>
        </w:rPr>
        <w:t xml:space="preserve">, </w:t>
      </w:r>
      <w:hyperlink r:id="rId9" w:history="1">
        <w:r w:rsidRPr="00B20578">
          <w:rPr>
            <w:rFonts w:cs="Times New Roman"/>
            <w:szCs w:val="28"/>
          </w:rPr>
          <w:t>стать</w:t>
        </w:r>
        <w:r w:rsidR="00D4738C" w:rsidRPr="00D4738C">
          <w:rPr>
            <w:rFonts w:cs="Times New Roman"/>
            <w:szCs w:val="28"/>
          </w:rPr>
          <w:t>ё</w:t>
        </w:r>
        <w:r>
          <w:rPr>
            <w:rFonts w:cs="Times New Roman"/>
            <w:szCs w:val="28"/>
          </w:rPr>
          <w:t>й</w:t>
        </w:r>
        <w:r w:rsidRPr="00B20578">
          <w:rPr>
            <w:rFonts w:cs="Times New Roman"/>
            <w:szCs w:val="28"/>
          </w:rPr>
          <w:t xml:space="preserve"> 2.1</w:t>
        </w:r>
      </w:hyperlink>
      <w:r w:rsidRPr="00B20578">
        <w:rPr>
          <w:rFonts w:cs="Times New Roman"/>
          <w:szCs w:val="28"/>
        </w:rPr>
        <w:t xml:space="preserve"> Закона Ханты-Мансийского автономного округа </w:t>
      </w:r>
      <w:r w:rsidRPr="00452977">
        <w:rPr>
          <w:rFonts w:cs="Times New Roman"/>
          <w:szCs w:val="28"/>
        </w:rPr>
        <w:t xml:space="preserve">– Югры </w:t>
      </w:r>
      <w:r w:rsidR="00D4738C">
        <w:rPr>
          <w:rFonts w:cs="Times New Roman"/>
          <w:szCs w:val="28"/>
        </w:rPr>
        <w:br/>
      </w:r>
      <w:r w:rsidRPr="00B20578">
        <w:rPr>
          <w:rFonts w:cs="Times New Roman"/>
          <w:szCs w:val="28"/>
        </w:rPr>
        <w:t>от 28</w:t>
      </w:r>
      <w:r w:rsidRPr="00452977">
        <w:rPr>
          <w:rFonts w:cs="Times New Roman"/>
          <w:szCs w:val="28"/>
        </w:rPr>
        <w:t>.12.</w:t>
      </w:r>
      <w:r w:rsidRPr="00B20578">
        <w:rPr>
          <w:rFonts w:cs="Times New Roman"/>
          <w:szCs w:val="28"/>
        </w:rPr>
        <w:t xml:space="preserve">2007 </w:t>
      </w:r>
      <w:r w:rsidRPr="00452977">
        <w:rPr>
          <w:rFonts w:cs="Times New Roman"/>
          <w:szCs w:val="28"/>
        </w:rPr>
        <w:t>№</w:t>
      </w:r>
      <w:r w:rsidR="00D4738C">
        <w:rPr>
          <w:rFonts w:cs="Times New Roman"/>
          <w:szCs w:val="28"/>
        </w:rPr>
        <w:t xml:space="preserve"> </w:t>
      </w:r>
      <w:r w:rsidRPr="00B20578">
        <w:rPr>
          <w:rFonts w:cs="Times New Roman"/>
          <w:szCs w:val="28"/>
        </w:rPr>
        <w:t xml:space="preserve">201-оз </w:t>
      </w:r>
      <w:r w:rsidRPr="00452977">
        <w:rPr>
          <w:rFonts w:cs="Times New Roman"/>
          <w:szCs w:val="28"/>
        </w:rPr>
        <w:t>«</w:t>
      </w:r>
      <w:r w:rsidRPr="00B20578">
        <w:rPr>
          <w:rFonts w:cs="Times New Roman"/>
          <w:szCs w:val="28"/>
        </w:rPr>
        <w:t>О гарантиях осуществл</w:t>
      </w:r>
      <w:r w:rsidR="00AC7B48">
        <w:rPr>
          <w:rFonts w:cs="Times New Roman"/>
          <w:szCs w:val="28"/>
        </w:rPr>
        <w:t xml:space="preserve">ения полномочий депутата, члена </w:t>
      </w:r>
      <w:r w:rsidRPr="00B20578">
        <w:rPr>
          <w:rFonts w:cs="Times New Roman"/>
          <w:szCs w:val="28"/>
        </w:rPr>
        <w:t xml:space="preserve">выборного органа местного самоуправления, выборного должностного лица местного самоуправления в Ханты-Мансийском автономном </w:t>
      </w:r>
      <w:r w:rsidR="00D4738C">
        <w:rPr>
          <w:rFonts w:cs="Times New Roman"/>
          <w:szCs w:val="28"/>
        </w:rPr>
        <w:br/>
      </w:r>
      <w:r w:rsidRPr="00B20578">
        <w:rPr>
          <w:rFonts w:cs="Times New Roman"/>
          <w:szCs w:val="28"/>
        </w:rPr>
        <w:t xml:space="preserve">округе </w:t>
      </w:r>
      <w:r w:rsidRPr="00452977">
        <w:rPr>
          <w:rFonts w:cs="Times New Roman"/>
          <w:szCs w:val="28"/>
        </w:rPr>
        <w:t>–</w:t>
      </w:r>
      <w:r w:rsidRPr="00B20578">
        <w:rPr>
          <w:rFonts w:cs="Times New Roman"/>
          <w:szCs w:val="28"/>
        </w:rPr>
        <w:t xml:space="preserve"> Югре</w:t>
      </w:r>
      <w:r w:rsidRPr="00452977">
        <w:rPr>
          <w:rFonts w:cs="Times New Roman"/>
          <w:szCs w:val="28"/>
        </w:rPr>
        <w:t>»</w:t>
      </w:r>
      <w:r w:rsidRPr="00B20578">
        <w:rPr>
          <w:rFonts w:cs="Times New Roman"/>
          <w:szCs w:val="28"/>
        </w:rPr>
        <w:t xml:space="preserve">, </w:t>
      </w:r>
      <w:hyperlink r:id="rId10" w:history="1">
        <w:r w:rsidRPr="00B20578">
          <w:rPr>
            <w:rFonts w:cs="Times New Roman"/>
            <w:szCs w:val="28"/>
          </w:rPr>
          <w:t xml:space="preserve">подпунктом </w:t>
        </w:r>
        <w:r w:rsidRPr="00452977">
          <w:rPr>
            <w:rFonts w:cs="Times New Roman"/>
            <w:szCs w:val="28"/>
          </w:rPr>
          <w:t>7</w:t>
        </w:r>
        <w:r w:rsidRPr="00B20578">
          <w:rPr>
            <w:rFonts w:cs="Times New Roman"/>
            <w:szCs w:val="28"/>
          </w:rPr>
          <w:t xml:space="preserve"> пункта 1 статьи </w:t>
        </w:r>
        <w:r w:rsidRPr="00452977">
          <w:rPr>
            <w:rFonts w:cs="Times New Roman"/>
            <w:szCs w:val="28"/>
          </w:rPr>
          <w:t>44</w:t>
        </w:r>
        <w:r w:rsidRPr="00B20578">
          <w:rPr>
            <w:rFonts w:cs="Times New Roman"/>
            <w:szCs w:val="28"/>
          </w:rPr>
          <w:t>.1</w:t>
        </w:r>
        <w:r w:rsidRPr="00452977">
          <w:rPr>
            <w:rFonts w:cs="Times New Roman"/>
            <w:szCs w:val="28"/>
          </w:rPr>
          <w:t xml:space="preserve">, пунктом 2 статьи 44.1 </w:t>
        </w:r>
      </w:hyperlink>
      <w:r w:rsidRPr="00B20578">
        <w:rPr>
          <w:rFonts w:cs="Times New Roman"/>
          <w:szCs w:val="28"/>
        </w:rPr>
        <w:t xml:space="preserve">Устава </w:t>
      </w:r>
      <w:r w:rsidRPr="00452977">
        <w:rPr>
          <w:rFonts w:cs="Times New Roman"/>
          <w:szCs w:val="28"/>
        </w:rPr>
        <w:t xml:space="preserve">муниципального образования городской округ Сургут Ханты-Мансийского автономного округа </w:t>
      </w:r>
      <w:r>
        <w:rPr>
          <w:rFonts w:cs="Times New Roman"/>
          <w:szCs w:val="28"/>
        </w:rPr>
        <w:t>–</w:t>
      </w:r>
      <w:r w:rsidRPr="00452977">
        <w:rPr>
          <w:rFonts w:cs="Times New Roman"/>
          <w:szCs w:val="28"/>
        </w:rPr>
        <w:t xml:space="preserve"> Югры</w:t>
      </w:r>
      <w:r w:rsidRPr="00B20578">
        <w:rPr>
          <w:rFonts w:cs="Times New Roman"/>
          <w:szCs w:val="28"/>
        </w:rPr>
        <w:t xml:space="preserve">, </w:t>
      </w:r>
      <w:r w:rsidRPr="00452977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>м</w:t>
      </w:r>
      <w:r w:rsidRPr="004529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городской Думы </w:t>
      </w:r>
      <w:r w:rsidR="00D4738C">
        <w:rPr>
          <w:rFonts w:cs="Times New Roman"/>
          <w:szCs w:val="28"/>
        </w:rPr>
        <w:br/>
      </w:r>
      <w:r w:rsidRPr="00452977">
        <w:rPr>
          <w:rFonts w:cs="Times New Roman"/>
          <w:szCs w:val="28"/>
        </w:rPr>
        <w:t>от 28.02.2006 № 571-</w:t>
      </w:r>
      <w:r w:rsidRPr="00452977"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  </w:t>
      </w:r>
      <w:r w:rsidR="00D4738C">
        <w:rPr>
          <w:rFonts w:cs="Times New Roman"/>
          <w:szCs w:val="28"/>
        </w:rPr>
        <w:t xml:space="preserve">ГД </w:t>
      </w:r>
      <w:r w:rsidR="00D4738C" w:rsidRPr="00452977">
        <w:rPr>
          <w:rFonts w:cs="Times New Roman"/>
          <w:szCs w:val="28"/>
        </w:rPr>
        <w:t>«</w:t>
      </w:r>
      <w:r w:rsidR="00D4738C" w:rsidRPr="00D4738C">
        <w:rPr>
          <w:rFonts w:cs="Times New Roman"/>
          <w:szCs w:val="28"/>
        </w:rPr>
        <w:t>О предоставлении гарантий депутату, замещающему муниципальную должность на постоянной основе, выборному должностно</w:t>
      </w:r>
      <w:r w:rsidR="00D4738C">
        <w:rPr>
          <w:rFonts w:cs="Times New Roman"/>
          <w:szCs w:val="28"/>
        </w:rPr>
        <w:t>му лицу местного самоуправления</w:t>
      </w:r>
      <w:r w:rsidR="00D4738C" w:rsidRPr="00452977">
        <w:rPr>
          <w:rFonts w:cs="Times New Roman"/>
          <w:szCs w:val="28"/>
        </w:rPr>
        <w:t>»</w:t>
      </w:r>
      <w:r w:rsidR="00D4738C" w:rsidRPr="00D4738C">
        <w:rPr>
          <w:rFonts w:cs="Times New Roman"/>
          <w:szCs w:val="28"/>
        </w:rPr>
        <w:t xml:space="preserve"> </w:t>
      </w:r>
      <w:r w:rsidRPr="00B20578">
        <w:rPr>
          <w:rFonts w:cs="Times New Roman"/>
          <w:szCs w:val="28"/>
        </w:rPr>
        <w:t xml:space="preserve">Дума </w:t>
      </w:r>
      <w:r w:rsidRPr="00452977">
        <w:rPr>
          <w:rFonts w:cs="Times New Roman"/>
          <w:szCs w:val="28"/>
        </w:rPr>
        <w:t>города</w:t>
      </w:r>
      <w:r w:rsidRPr="00B205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РЕШИЛА</w:t>
      </w:r>
      <w:r w:rsidRPr="00B20578">
        <w:rPr>
          <w:rFonts w:cs="Times New Roman"/>
          <w:szCs w:val="28"/>
        </w:rPr>
        <w:t>:</w:t>
      </w:r>
    </w:p>
    <w:p w:rsidR="00231B2E" w:rsidRPr="00B20578" w:rsidRDefault="00231B2E" w:rsidP="00231B2E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E70EF4" w:rsidRDefault="00206BCF" w:rsidP="000762B1">
      <w:pPr>
        <w:autoSpaceDE w:val="0"/>
        <w:autoSpaceDN w:val="0"/>
        <w:adjustRightInd w:val="0"/>
        <w:ind w:firstLine="709"/>
        <w:outlineLvl w:val="0"/>
        <w:rPr>
          <w:rFonts w:cs="Times New Roman"/>
          <w:bCs/>
          <w:szCs w:val="28"/>
        </w:rPr>
      </w:pPr>
      <w:bookmarkStart w:id="0" w:name="sub_1"/>
      <w:r>
        <w:rPr>
          <w:rFonts w:cs="Times New Roman"/>
          <w:szCs w:val="28"/>
        </w:rPr>
        <w:t>1.  </w:t>
      </w:r>
      <w:r w:rsidR="00231B2E">
        <w:rPr>
          <w:rFonts w:cs="Times New Roman"/>
          <w:szCs w:val="28"/>
        </w:rPr>
        <w:t>В</w:t>
      </w:r>
      <w:r w:rsidR="00231B2E">
        <w:rPr>
          <w:rFonts w:cs="Times New Roman"/>
          <w:bCs/>
          <w:szCs w:val="28"/>
        </w:rPr>
        <w:t>нести в решение Думы города от 06.04.2022 № 110-</w:t>
      </w:r>
      <w:r w:rsidR="00231B2E">
        <w:rPr>
          <w:rFonts w:cs="Times New Roman"/>
          <w:bCs/>
          <w:szCs w:val="28"/>
          <w:lang w:val="en-US"/>
        </w:rPr>
        <w:t>VII</w:t>
      </w:r>
      <w:r w:rsidR="00231B2E">
        <w:rPr>
          <w:rFonts w:cs="Times New Roman"/>
          <w:bCs/>
          <w:szCs w:val="28"/>
        </w:rPr>
        <w:t xml:space="preserve">  ДГ </w:t>
      </w:r>
      <w:r w:rsidR="00231B2E">
        <w:rPr>
          <w:rFonts w:cs="Times New Roman"/>
          <w:bCs/>
          <w:szCs w:val="28"/>
        </w:rPr>
        <w:br/>
        <w:t xml:space="preserve">«Об </w:t>
      </w:r>
      <w:r w:rsidR="00231B2E" w:rsidRPr="00B20578">
        <w:rPr>
          <w:rFonts w:cs="Times New Roman"/>
          <w:bCs/>
          <w:szCs w:val="28"/>
        </w:rPr>
        <w:t xml:space="preserve">утверждении </w:t>
      </w:r>
      <w:r w:rsidR="00231B2E" w:rsidRPr="00452977">
        <w:rPr>
          <w:rFonts w:cs="Times New Roman"/>
          <w:bCs/>
          <w:szCs w:val="28"/>
        </w:rPr>
        <w:t>п</w:t>
      </w:r>
      <w:r w:rsidR="00231B2E" w:rsidRPr="00B20578">
        <w:rPr>
          <w:rFonts w:cs="Times New Roman"/>
          <w:bCs/>
          <w:szCs w:val="28"/>
        </w:rPr>
        <w:t xml:space="preserve">орядка и размеров возмещения </w:t>
      </w:r>
      <w:r w:rsidR="00231B2E" w:rsidRPr="00452977">
        <w:rPr>
          <w:rFonts w:cs="Times New Roman"/>
          <w:bCs/>
          <w:szCs w:val="28"/>
        </w:rPr>
        <w:t xml:space="preserve">расходов, связанных </w:t>
      </w:r>
      <w:r w:rsidR="00231B2E">
        <w:rPr>
          <w:rFonts w:cs="Times New Roman"/>
          <w:bCs/>
          <w:szCs w:val="28"/>
        </w:rPr>
        <w:br/>
      </w:r>
      <w:r w:rsidR="00231B2E" w:rsidRPr="00452977">
        <w:rPr>
          <w:rFonts w:cs="Times New Roman"/>
          <w:bCs/>
          <w:szCs w:val="28"/>
        </w:rPr>
        <w:t>со служебными командировками Главы города, депутатов Думы города, замещающих муниципальные должности на постоянной основе</w:t>
      </w:r>
      <w:r w:rsidR="00231B2E">
        <w:rPr>
          <w:rFonts w:cs="Times New Roman"/>
          <w:bCs/>
          <w:szCs w:val="28"/>
        </w:rPr>
        <w:t xml:space="preserve">» </w:t>
      </w:r>
      <w:r w:rsidR="00231B2E">
        <w:rPr>
          <w:rFonts w:cs="Times New Roman"/>
          <w:bCs/>
          <w:szCs w:val="28"/>
        </w:rPr>
        <w:br/>
        <w:t>(в редакции от 04.03.2025 № 748-</w:t>
      </w:r>
      <w:r w:rsidR="00231B2E">
        <w:rPr>
          <w:rFonts w:cs="Times New Roman"/>
          <w:bCs/>
          <w:szCs w:val="28"/>
          <w:lang w:val="en-US"/>
        </w:rPr>
        <w:t>VII</w:t>
      </w:r>
      <w:r w:rsidR="00231B2E">
        <w:rPr>
          <w:rFonts w:cs="Times New Roman"/>
          <w:bCs/>
          <w:szCs w:val="28"/>
        </w:rPr>
        <w:t xml:space="preserve"> ДГ) следующие изменения:</w:t>
      </w:r>
    </w:p>
    <w:p w:rsidR="00E70EF4" w:rsidRPr="000762B1" w:rsidRDefault="00E70EF4" w:rsidP="00E70EF4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0762B1">
        <w:rPr>
          <w:rFonts w:cs="Times New Roman"/>
          <w:szCs w:val="28"/>
        </w:rPr>
        <w:t>1) часть 4 статьи 2 приложения к решению изложить в следующей редакции:</w:t>
      </w:r>
    </w:p>
    <w:p w:rsidR="00E70EF4" w:rsidRPr="00631E71" w:rsidRDefault="00E70EF4" w:rsidP="00631E71">
      <w:pPr>
        <w:autoSpaceDE w:val="0"/>
        <w:autoSpaceDN w:val="0"/>
        <w:adjustRightInd w:val="0"/>
        <w:ind w:firstLine="709"/>
        <w:rPr>
          <w:rFonts w:cs="Times New Roman"/>
          <w:szCs w:val="28"/>
          <w:highlight w:val="yellow"/>
        </w:rPr>
      </w:pPr>
      <w:r w:rsidRPr="000762B1">
        <w:rPr>
          <w:rFonts w:cs="Times New Roman"/>
          <w:szCs w:val="28"/>
        </w:rPr>
        <w:lastRenderedPageBreak/>
        <w:t>«4. Фактический срок пребывания в служебной командировке определяется по проездным документам (билетам), представляемым лицом, замещающим муниципальную должность, по возвращении из служебной командировки, за исключением случ</w:t>
      </w:r>
      <w:r w:rsidR="00190D20">
        <w:rPr>
          <w:rFonts w:cs="Times New Roman"/>
          <w:szCs w:val="28"/>
        </w:rPr>
        <w:t xml:space="preserve">аев, указанных в абзацах </w:t>
      </w:r>
      <w:r w:rsidR="00190D20" w:rsidRPr="00631E71">
        <w:rPr>
          <w:rFonts w:cs="Times New Roman"/>
          <w:szCs w:val="28"/>
        </w:rPr>
        <w:t>втором</w:t>
      </w:r>
      <w:r w:rsidR="00631E71" w:rsidRPr="00631E71">
        <w:rPr>
          <w:rFonts w:cs="Times New Roman"/>
          <w:szCs w:val="28"/>
        </w:rPr>
        <w:t xml:space="preserve"> – пятом</w:t>
      </w:r>
      <w:r w:rsidRPr="000762B1">
        <w:rPr>
          <w:rFonts w:cs="Times New Roman"/>
          <w:szCs w:val="28"/>
        </w:rPr>
        <w:t xml:space="preserve"> части 4 статьи 2 настоящего Порядка.</w:t>
      </w:r>
    </w:p>
    <w:p w:rsidR="00E70EF4" w:rsidRPr="000762B1" w:rsidRDefault="00E70EF4" w:rsidP="00E70EF4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0762B1">
        <w:rPr>
          <w:rFonts w:cs="Times New Roman"/>
          <w:szCs w:val="28"/>
        </w:rPr>
        <w:t>В случае если срок служебной командировки начинается сразу после выходных или нерабочих праздничных дней, командированные лица могут выехать в служебную командировку в течение этих дней с возмещением расходов на проезд в пределах норм, установленных частью 4 статьи 3 настоящего Порядка. При этом возмещение расхо</w:t>
      </w:r>
      <w:r w:rsidR="00190D20">
        <w:rPr>
          <w:rFonts w:cs="Times New Roman"/>
          <w:szCs w:val="28"/>
        </w:rPr>
        <w:t xml:space="preserve">дов по найму жилого помещения и </w:t>
      </w:r>
      <w:r w:rsidRPr="000762B1">
        <w:rPr>
          <w:rFonts w:cs="Times New Roman"/>
          <w:szCs w:val="28"/>
        </w:rPr>
        <w:t xml:space="preserve">дополнительных расходов, связанных с проживанием вне постоянного места жительства (суточных), а также компенсация за работу </w:t>
      </w:r>
      <w:r w:rsidR="000762B1">
        <w:rPr>
          <w:rFonts w:cs="Times New Roman"/>
          <w:szCs w:val="28"/>
        </w:rPr>
        <w:br/>
      </w:r>
      <w:r w:rsidR="00190D20">
        <w:rPr>
          <w:rFonts w:cs="Times New Roman"/>
          <w:szCs w:val="28"/>
        </w:rPr>
        <w:t xml:space="preserve">в такие выходные или </w:t>
      </w:r>
      <w:r w:rsidRPr="000762B1">
        <w:rPr>
          <w:rFonts w:cs="Times New Roman"/>
          <w:szCs w:val="28"/>
        </w:rPr>
        <w:t>праздничные (нерабочие) дни не производится.</w:t>
      </w:r>
    </w:p>
    <w:p w:rsidR="000762B1" w:rsidRDefault="00E70EF4" w:rsidP="000762B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762B1">
        <w:rPr>
          <w:rFonts w:cs="Times New Roman"/>
          <w:szCs w:val="28"/>
        </w:rPr>
        <w:t>В случае если после окончания срока служебной командировки следуют выходные или нерабочие праздничные дни, командированные лица могут вернуться из служебной командировки в течение этих дней с возмещением расходов на проезд в пределах норм, установленных частью 4 статьи 3 настоящего Порядка. При этом возмещение расхо</w:t>
      </w:r>
      <w:r w:rsidR="00190D20">
        <w:rPr>
          <w:rFonts w:cs="Times New Roman"/>
          <w:szCs w:val="28"/>
        </w:rPr>
        <w:t xml:space="preserve">дов по найму жилого помещения и </w:t>
      </w:r>
      <w:r w:rsidRPr="000762B1">
        <w:rPr>
          <w:rFonts w:cs="Times New Roman"/>
          <w:szCs w:val="28"/>
        </w:rPr>
        <w:t xml:space="preserve">дополнительных расходов, связанных с проживанием вне постоянного места жительства (суточных), а также компенсация за работу </w:t>
      </w:r>
      <w:r w:rsidR="000762B1">
        <w:rPr>
          <w:rFonts w:cs="Times New Roman"/>
          <w:szCs w:val="28"/>
        </w:rPr>
        <w:br/>
      </w:r>
      <w:r w:rsidR="00190D20">
        <w:rPr>
          <w:rFonts w:cs="Times New Roman"/>
          <w:szCs w:val="28"/>
        </w:rPr>
        <w:t xml:space="preserve">в такие выходные или </w:t>
      </w:r>
      <w:r w:rsidRPr="000762B1">
        <w:rPr>
          <w:rFonts w:cs="Times New Roman"/>
          <w:szCs w:val="28"/>
        </w:rPr>
        <w:t>праздничные (нерабочие) дни не производится.</w:t>
      </w:r>
    </w:p>
    <w:p w:rsidR="000762B1" w:rsidRPr="00631E71" w:rsidRDefault="00E70EF4" w:rsidP="000762B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762B1">
        <w:rPr>
          <w:rFonts w:cs="Times New Roman"/>
          <w:bCs/>
          <w:szCs w:val="28"/>
        </w:rPr>
        <w:t>Выезд командированного лица к месту командирования может осуществляться по окончании рабочего дня, предшествующего дню служебной команди</w:t>
      </w:r>
      <w:r w:rsidR="00190D20">
        <w:rPr>
          <w:rFonts w:cs="Times New Roman"/>
          <w:bCs/>
          <w:szCs w:val="28"/>
        </w:rPr>
        <w:t xml:space="preserve">ровки или указанным в настоящей </w:t>
      </w:r>
      <w:r w:rsidR="00190D20" w:rsidRPr="00631E71">
        <w:rPr>
          <w:rFonts w:cs="Times New Roman"/>
          <w:bCs/>
          <w:szCs w:val="28"/>
        </w:rPr>
        <w:t>части</w:t>
      </w:r>
      <w:r w:rsidRPr="00631E71">
        <w:rPr>
          <w:rFonts w:cs="Times New Roman"/>
          <w:bCs/>
          <w:szCs w:val="28"/>
        </w:rPr>
        <w:t xml:space="preserve"> выходным </w:t>
      </w:r>
      <w:r w:rsidR="000762B1" w:rsidRPr="00631E71">
        <w:rPr>
          <w:rFonts w:cs="Times New Roman"/>
          <w:bCs/>
          <w:szCs w:val="28"/>
        </w:rPr>
        <w:br/>
      </w:r>
      <w:r w:rsidRPr="00631E71">
        <w:rPr>
          <w:rFonts w:cs="Times New Roman"/>
          <w:bCs/>
          <w:szCs w:val="28"/>
        </w:rPr>
        <w:t>и (или) нерабочим праздничным дням.</w:t>
      </w:r>
    </w:p>
    <w:p w:rsidR="000762B1" w:rsidRDefault="00E70EF4" w:rsidP="000762B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31E71">
        <w:rPr>
          <w:rFonts w:cs="Times New Roman"/>
          <w:bCs/>
          <w:szCs w:val="28"/>
        </w:rPr>
        <w:t>Возвращение командированного лица из места командирования к месту жительства может осуществляться в первый рабочий день после окончания служебной командировки</w:t>
      </w:r>
      <w:r w:rsidR="00190D20" w:rsidRPr="00631E71">
        <w:rPr>
          <w:rFonts w:cs="Times New Roman"/>
          <w:bCs/>
          <w:szCs w:val="28"/>
        </w:rPr>
        <w:t>, а также указанных в настоящей части</w:t>
      </w:r>
      <w:r w:rsidRPr="000762B1">
        <w:rPr>
          <w:rFonts w:cs="Times New Roman"/>
          <w:bCs/>
          <w:szCs w:val="28"/>
        </w:rPr>
        <w:t xml:space="preserve"> выходных </w:t>
      </w:r>
      <w:r w:rsidR="00190D20">
        <w:rPr>
          <w:rFonts w:cs="Times New Roman"/>
          <w:bCs/>
          <w:szCs w:val="28"/>
        </w:rPr>
        <w:br/>
      </w:r>
      <w:r w:rsidRPr="000762B1">
        <w:rPr>
          <w:rFonts w:cs="Times New Roman"/>
          <w:bCs/>
          <w:szCs w:val="28"/>
        </w:rPr>
        <w:t>и (или) нерабочих праздничных дней до начала рабочего дня.</w:t>
      </w:r>
    </w:p>
    <w:p w:rsidR="000762B1" w:rsidRDefault="00E70EF4" w:rsidP="000762B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38545C">
        <w:rPr>
          <w:rFonts w:cs="Times New Roman"/>
          <w:szCs w:val="28"/>
        </w:rPr>
        <w:t xml:space="preserve">В случае проезда лица, замещающего муниципальную должность, </w:t>
      </w:r>
      <w:r w:rsidR="000762B1">
        <w:rPr>
          <w:rFonts w:cs="Times New Roman"/>
          <w:szCs w:val="28"/>
        </w:rPr>
        <w:br/>
      </w:r>
      <w:r w:rsidRPr="0038545C">
        <w:rPr>
          <w:rFonts w:cs="Times New Roman"/>
          <w:szCs w:val="28"/>
        </w:rPr>
        <w:t xml:space="preserve">к месту служебной командировки и (или) обратно к месту работы </w:t>
      </w:r>
      <w:r w:rsidR="000762B1">
        <w:rPr>
          <w:rFonts w:cs="Times New Roman"/>
          <w:szCs w:val="28"/>
        </w:rPr>
        <w:br/>
      </w:r>
      <w:r w:rsidRPr="0038545C">
        <w:rPr>
          <w:rFonts w:cs="Times New Roman"/>
          <w:szCs w:val="28"/>
        </w:rPr>
        <w:t>на служебном транспорте, фактический срок пребывания в месте командирования по возвращении из служебной командировки подтверждается путевым листом легкового автомобиля.</w:t>
      </w:r>
    </w:p>
    <w:p w:rsidR="00E70EF4" w:rsidRPr="000762B1" w:rsidRDefault="00E70EF4" w:rsidP="000762B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0762B1">
        <w:rPr>
          <w:rFonts w:cs="Times New Roman"/>
          <w:szCs w:val="28"/>
        </w:rPr>
        <w:t>В случае отсутствия проездных документов, а также в случаях, указанных в абзацах втором – пятом части 4 статьи 2 настоящего Порядка, фактический срок пребывания в служебной командировке лицо, замещающее муниципальную должность,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 на ока</w:t>
      </w:r>
      <w:r w:rsidR="00190D20">
        <w:rPr>
          <w:rFonts w:cs="Times New Roman"/>
          <w:szCs w:val="28"/>
        </w:rPr>
        <w:t>зание гостиничных услуг, заключё</w:t>
      </w:r>
      <w:r w:rsidRPr="000762B1">
        <w:rPr>
          <w:rFonts w:cs="Times New Roman"/>
          <w:szCs w:val="28"/>
        </w:rPr>
        <w:t xml:space="preserve">нным в письменной форме (в том числе в форме электронного документа), либо иными документами, подтверждающими заключение указанного договора по месту командирования в соответствии </w:t>
      </w:r>
      <w:r w:rsidR="00190D20">
        <w:rPr>
          <w:rFonts w:cs="Times New Roman"/>
          <w:szCs w:val="28"/>
        </w:rPr>
        <w:br/>
      </w:r>
      <w:r w:rsidRPr="000762B1">
        <w:rPr>
          <w:rFonts w:cs="Times New Roman"/>
          <w:szCs w:val="28"/>
        </w:rPr>
        <w:t xml:space="preserve">с </w:t>
      </w:r>
      <w:hyperlink r:id="rId11" w:history="1">
        <w:r w:rsidRPr="000762B1">
          <w:rPr>
            <w:rFonts w:cs="Times New Roman"/>
            <w:szCs w:val="28"/>
          </w:rPr>
          <w:t>постановлением</w:t>
        </w:r>
      </w:hyperlink>
      <w:r w:rsidRPr="000762B1">
        <w:rPr>
          <w:rFonts w:cs="Times New Roman"/>
          <w:szCs w:val="28"/>
        </w:rPr>
        <w:t xml:space="preserve"> Правительства Российской Федерации от 18.11.2020 № 1853 </w:t>
      </w:r>
      <w:r w:rsidRPr="000762B1">
        <w:rPr>
          <w:rFonts w:cs="Times New Roman"/>
          <w:szCs w:val="28"/>
        </w:rPr>
        <w:lastRenderedPageBreak/>
        <w:t>«Об утверждении Правил предоставления гостиничных услуг в Российской Федерации».</w:t>
      </w:r>
    </w:p>
    <w:p w:rsidR="00E70EF4" w:rsidRDefault="00E70EF4" w:rsidP="00E70EF4">
      <w:pPr>
        <w:autoSpaceDE w:val="0"/>
        <w:autoSpaceDN w:val="0"/>
        <w:adjustRightInd w:val="0"/>
        <w:ind w:firstLine="709"/>
        <w:outlineLvl w:val="0"/>
        <w:rPr>
          <w:rFonts w:cs="Times New Roman"/>
          <w:bCs/>
          <w:szCs w:val="28"/>
        </w:rPr>
      </w:pPr>
      <w:r w:rsidRPr="0038545C">
        <w:rPr>
          <w:rFonts w:cs="Times New Roman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</w:t>
      </w:r>
      <w:r w:rsidR="000762B1">
        <w:rPr>
          <w:rFonts w:cs="Times New Roman"/>
          <w:szCs w:val="28"/>
        </w:rPr>
        <w:br/>
      </w:r>
      <w:r w:rsidRPr="0038545C">
        <w:rPr>
          <w:rFonts w:cs="Times New Roman"/>
          <w:szCs w:val="28"/>
        </w:rPr>
        <w:t xml:space="preserve">на оказание гостиничных услуг по месту командирования, в целях подтверждения фактического срока пребывания в месте командирования лицом, замещающим муниципальную должность, представляются служебная записка и (или) иной документ о фактическом сроке пребывания лица, замещающего муниципальную должность, в служебной командировке, содержащий подтверждение принимающей лицо, замещающее муниципальную должность, стороны (организации либо должностного лица) о сроке прибытия (убытия) лица, замещающего муниципальную должность, </w:t>
      </w:r>
      <w:r w:rsidR="000762B1">
        <w:rPr>
          <w:rFonts w:cs="Times New Roman"/>
          <w:szCs w:val="28"/>
        </w:rPr>
        <w:br/>
      </w:r>
      <w:r w:rsidRPr="0038545C">
        <w:rPr>
          <w:rFonts w:cs="Times New Roman"/>
          <w:szCs w:val="28"/>
        </w:rPr>
        <w:t>к месту командирования (из</w:t>
      </w:r>
      <w:r>
        <w:rPr>
          <w:rFonts w:cs="Times New Roman"/>
          <w:szCs w:val="28"/>
        </w:rPr>
        <w:t xml:space="preserve"> места служебной командировки)</w:t>
      </w:r>
      <w:r w:rsidR="00190D2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</w:p>
    <w:p w:rsidR="00231B2E" w:rsidRPr="00BD3DFB" w:rsidRDefault="00231B2E" w:rsidP="00231B2E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BD3DFB">
        <w:rPr>
          <w:rFonts w:cs="Times New Roman"/>
          <w:szCs w:val="28"/>
        </w:rPr>
        <w:t>2) в пункте 1 части 1 статьи 3 приложения к решению слова «500 рублей» заменить словами «700 рублей»;</w:t>
      </w:r>
    </w:p>
    <w:p w:rsidR="00231B2E" w:rsidRPr="00BD3DFB" w:rsidRDefault="00231B2E" w:rsidP="00231B2E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BD3DFB">
        <w:rPr>
          <w:rFonts w:cs="Times New Roman"/>
          <w:szCs w:val="28"/>
        </w:rPr>
        <w:t>3) часть 6 статьи 3 приложения к решению изложить в следующей редакции: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«6. При приобретении авиабилета, оформленного в бездокументарной форме (электронный авиабилет), железнод</w:t>
      </w:r>
      <w:r>
        <w:rPr>
          <w:sz w:val="28"/>
          <w:szCs w:val="28"/>
        </w:rPr>
        <w:t xml:space="preserve">орожного билета, оформленного </w:t>
      </w:r>
      <w:r w:rsidR="00D4738C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BD3DFB">
        <w:rPr>
          <w:sz w:val="28"/>
          <w:szCs w:val="28"/>
        </w:rPr>
        <w:t xml:space="preserve">бездокументарной форме (электронный железнодорожный билет), автобусного билета в междугородном сообщении, оформленного </w:t>
      </w:r>
      <w:r w:rsidR="00D4738C">
        <w:rPr>
          <w:sz w:val="28"/>
          <w:szCs w:val="28"/>
        </w:rPr>
        <w:br/>
      </w:r>
      <w:r w:rsidRPr="00BD3DFB">
        <w:rPr>
          <w:sz w:val="28"/>
          <w:szCs w:val="28"/>
        </w:rPr>
        <w:t>в бездокументарной форме (э</w:t>
      </w:r>
      <w:r w:rsidR="00D4738C">
        <w:rPr>
          <w:sz w:val="28"/>
          <w:szCs w:val="28"/>
        </w:rPr>
        <w:t xml:space="preserve">лектронный автобусный билет), в </w:t>
      </w:r>
      <w:r w:rsidRPr="00BD3DFB">
        <w:rPr>
          <w:sz w:val="28"/>
          <w:szCs w:val="28"/>
        </w:rPr>
        <w:t>содержании которых указана стоимость перевозки, представление документов, подтверждающих факт оплаты электронного авиабилета (железнодорожного билета, автобусного билета), не требуется.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При этом подтверждающими документами являются: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 xml:space="preserve">при проезде воздушным транспортом – распечатка электронного пассажирского билета в гражданской авиации –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</w:t>
      </w:r>
      <w:r w:rsidR="00D4738C">
        <w:rPr>
          <w:sz w:val="28"/>
          <w:szCs w:val="28"/>
        </w:rPr>
        <w:t>которой указана стоимость перелё</w:t>
      </w:r>
      <w:r w:rsidRPr="00BD3DFB">
        <w:rPr>
          <w:sz w:val="28"/>
          <w:szCs w:val="28"/>
        </w:rPr>
        <w:t>та;</w:t>
      </w:r>
    </w:p>
    <w:p w:rsidR="00231B2E" w:rsidRPr="00231B2E" w:rsidRDefault="00231B2E" w:rsidP="00231B2E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  <w:r w:rsidRPr="00BD3DFB">
        <w:rPr>
          <w:szCs w:val="28"/>
        </w:rPr>
        <w:t>при проезде железнодорожным транспортом – распечатка электронного билета на железнодорожном транспорте</w:t>
      </w:r>
      <w:r>
        <w:rPr>
          <w:szCs w:val="28"/>
        </w:rPr>
        <w:t xml:space="preserve"> </w:t>
      </w:r>
      <w:r>
        <w:rPr>
          <w:rFonts w:cs="Times New Roman"/>
          <w:bCs/>
          <w:szCs w:val="28"/>
        </w:rPr>
        <w:t>–</w:t>
      </w:r>
      <w:r w:rsidRPr="00BD3DFB">
        <w:rPr>
          <w:rFonts w:cs="Times New Roman"/>
          <w:bCs/>
          <w:szCs w:val="28"/>
        </w:rPr>
        <w:t xml:space="preserve"> контрольный купон электронного проездного документа (билета) </w:t>
      </w:r>
      <w:r w:rsidRPr="00BD3DFB">
        <w:rPr>
          <w:szCs w:val="28"/>
        </w:rPr>
        <w:t>(выписка из автоматизированной системы управления пассажирскими перевозками на железнодорожном транспорте);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при проезде автомобильным транспортом в автобусе по маршрутам регулярных перевозок в междугородном сообщении – распечатка электронного автобусного билета.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При приобретении авиабилета, оформленного в бездокументарной форме (электронный авиабилет), железнодорожного билета, оформленно</w:t>
      </w:r>
      <w:r>
        <w:rPr>
          <w:sz w:val="28"/>
          <w:szCs w:val="28"/>
        </w:rPr>
        <w:t xml:space="preserve">го </w:t>
      </w:r>
      <w:r w:rsidR="000762B1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BD3DFB">
        <w:rPr>
          <w:sz w:val="28"/>
          <w:szCs w:val="28"/>
        </w:rPr>
        <w:t xml:space="preserve"> бездокументарной форме (электронный железнодорожный билет), автобусного билета в междугородном сообщении, оформленного </w:t>
      </w:r>
      <w:r w:rsidR="000762B1">
        <w:rPr>
          <w:sz w:val="28"/>
          <w:szCs w:val="28"/>
        </w:rPr>
        <w:br/>
      </w:r>
      <w:r w:rsidRPr="00BD3DFB">
        <w:rPr>
          <w:sz w:val="28"/>
          <w:szCs w:val="28"/>
        </w:rPr>
        <w:t xml:space="preserve">в бездокументарной форме (электронный автобусный билет), </w:t>
      </w:r>
      <w:r>
        <w:rPr>
          <w:sz w:val="28"/>
          <w:szCs w:val="28"/>
        </w:rPr>
        <w:t xml:space="preserve">в </w:t>
      </w:r>
      <w:r w:rsidRPr="00BD3DFB">
        <w:rPr>
          <w:sz w:val="28"/>
          <w:szCs w:val="28"/>
        </w:rPr>
        <w:t xml:space="preserve">содержании которых не указана стоимость перевозки, кроме вышеуказанных </w:t>
      </w:r>
      <w:r w:rsidRPr="00BD3DFB">
        <w:rPr>
          <w:sz w:val="28"/>
          <w:szCs w:val="28"/>
        </w:rPr>
        <w:lastRenderedPageBreak/>
        <w:t>подтверждающих документов также представляется один из следующих документов: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чек контрольно-кассовой техники или другой до</w:t>
      </w:r>
      <w:r w:rsidR="00D4738C">
        <w:rPr>
          <w:sz w:val="28"/>
          <w:szCs w:val="28"/>
        </w:rPr>
        <w:t>кумент, подтверждающий произведё</w:t>
      </w:r>
      <w:r w:rsidRPr="00BD3DFB">
        <w:rPr>
          <w:sz w:val="28"/>
          <w:szCs w:val="28"/>
        </w:rPr>
        <w:t>нную о</w:t>
      </w:r>
      <w:r>
        <w:rPr>
          <w:sz w:val="28"/>
          <w:szCs w:val="28"/>
        </w:rPr>
        <w:t xml:space="preserve">плату перевозки, оформленный </w:t>
      </w:r>
      <w:r w:rsidR="000762B1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D4738C">
        <w:rPr>
          <w:sz w:val="28"/>
          <w:szCs w:val="28"/>
        </w:rPr>
        <w:t>утверждённом бланке строгой отчё</w:t>
      </w:r>
      <w:r w:rsidRPr="00BD3DFB">
        <w:rPr>
          <w:sz w:val="28"/>
          <w:szCs w:val="28"/>
        </w:rPr>
        <w:t>тности (при оплате наличными денежными средствами);</w:t>
      </w:r>
    </w:p>
    <w:p w:rsidR="00231B2E" w:rsidRPr="00BD3DFB" w:rsidRDefault="00231B2E" w:rsidP="00231B2E">
      <w:pPr>
        <w:pStyle w:val="Default"/>
        <w:ind w:firstLine="709"/>
        <w:jc w:val="both"/>
        <w:rPr>
          <w:sz w:val="28"/>
          <w:szCs w:val="28"/>
        </w:rPr>
      </w:pPr>
      <w:r w:rsidRPr="00BD3DFB">
        <w:rPr>
          <w:sz w:val="28"/>
          <w:szCs w:val="28"/>
        </w:rPr>
        <w:t>слип, чек электронного терм</w:t>
      </w:r>
      <w:r>
        <w:rPr>
          <w:sz w:val="28"/>
          <w:szCs w:val="28"/>
        </w:rPr>
        <w:t xml:space="preserve">инала при проведении операции </w:t>
      </w:r>
      <w:r w:rsidR="000762B1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Pr="00BD3DFB">
        <w:rPr>
          <w:sz w:val="28"/>
          <w:szCs w:val="28"/>
        </w:rPr>
        <w:t xml:space="preserve">использованием банковской карты, держателем которой является командированное лицо; </w:t>
      </w:r>
    </w:p>
    <w:p w:rsidR="00231B2E" w:rsidRPr="00BD3DFB" w:rsidRDefault="00D4738C" w:rsidP="00231B2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подтверждение проведё</w:t>
      </w:r>
      <w:r w:rsidR="00231B2E" w:rsidRPr="00BD3DFB">
        <w:rPr>
          <w:szCs w:val="28"/>
        </w:rPr>
        <w:t>нной операции по оплате электронного авиабилета кредитным учреждением,</w:t>
      </w:r>
      <w:r>
        <w:rPr>
          <w:szCs w:val="28"/>
        </w:rPr>
        <w:t xml:space="preserve"> в котором открыт банковский счё</w:t>
      </w:r>
      <w:r w:rsidR="00231B2E" w:rsidRPr="00BD3DFB">
        <w:rPr>
          <w:szCs w:val="28"/>
        </w:rPr>
        <w:t xml:space="preserve">т, предусматривающий совершение операций с использованием банковской карты (при оплате банковской </w:t>
      </w:r>
      <w:r>
        <w:rPr>
          <w:szCs w:val="28"/>
        </w:rPr>
        <w:t>картой через веб-сайты) или путё</w:t>
      </w:r>
      <w:r w:rsidR="00231B2E" w:rsidRPr="00BD3DFB">
        <w:rPr>
          <w:szCs w:val="28"/>
        </w:rPr>
        <w:t>м перечисления денежных средств по распоряжению командированного лица самим кредитным учреждением</w:t>
      </w:r>
      <w:r w:rsidRPr="00D4738C">
        <w:rPr>
          <w:szCs w:val="28"/>
        </w:rPr>
        <w:t>.</w:t>
      </w:r>
      <w:r w:rsidR="00231B2E" w:rsidRPr="00BD3DFB">
        <w:rPr>
          <w:szCs w:val="28"/>
        </w:rPr>
        <w:t>»;</w:t>
      </w:r>
    </w:p>
    <w:p w:rsidR="00E70EF4" w:rsidRPr="00631E71" w:rsidRDefault="00231B2E" w:rsidP="00E70EF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0762B1">
        <w:rPr>
          <w:szCs w:val="28"/>
        </w:rPr>
        <w:t xml:space="preserve">4) </w:t>
      </w:r>
      <w:r w:rsidR="00D4738C" w:rsidRPr="00631E71">
        <w:rPr>
          <w:szCs w:val="28"/>
        </w:rPr>
        <w:t>под</w:t>
      </w:r>
      <w:r w:rsidRPr="00631E71">
        <w:rPr>
          <w:szCs w:val="28"/>
        </w:rPr>
        <w:t>пункт «а» части 10 статьи 3 приложения к решению дополнить словами «</w:t>
      </w:r>
      <w:r w:rsidR="00D4738C" w:rsidRPr="00631E71">
        <w:rPr>
          <w:szCs w:val="28"/>
        </w:rPr>
        <w:t xml:space="preserve">, </w:t>
      </w:r>
      <w:r w:rsidR="00E70EF4" w:rsidRPr="00631E71">
        <w:rPr>
          <w:rFonts w:cs="Times New Roman"/>
          <w:szCs w:val="28"/>
        </w:rPr>
        <w:t xml:space="preserve">за исключением случаев, указанных в абзацах втором – пятом </w:t>
      </w:r>
      <w:r w:rsidR="00190D20" w:rsidRPr="00631E71">
        <w:rPr>
          <w:rFonts w:cs="Times New Roman"/>
          <w:szCs w:val="28"/>
        </w:rPr>
        <w:br/>
      </w:r>
      <w:r w:rsidR="00E70EF4" w:rsidRPr="00631E71">
        <w:rPr>
          <w:rFonts w:cs="Times New Roman"/>
          <w:szCs w:val="28"/>
        </w:rPr>
        <w:t>части 4 статьи 2 настоящего Порядка»;</w:t>
      </w:r>
    </w:p>
    <w:p w:rsidR="00E70EF4" w:rsidRPr="00631E71" w:rsidRDefault="00231B2E" w:rsidP="00E70EF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631E71">
        <w:rPr>
          <w:rFonts w:cs="Times New Roman"/>
          <w:szCs w:val="28"/>
        </w:rPr>
        <w:t>5) часть 12 статьи 3 приложения к решению признать утратившей силу;</w:t>
      </w:r>
    </w:p>
    <w:p w:rsidR="00E70EF4" w:rsidRPr="00631E71" w:rsidRDefault="00E70EF4" w:rsidP="00E70EF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631E71">
        <w:rPr>
          <w:rFonts w:cs="Times New Roman"/>
          <w:szCs w:val="28"/>
        </w:rPr>
        <w:t xml:space="preserve">6) часть 14 статьи 3 приложения </w:t>
      </w:r>
      <w:r w:rsidR="00190D20" w:rsidRPr="00631E71">
        <w:rPr>
          <w:rFonts w:cs="Times New Roman"/>
          <w:szCs w:val="28"/>
        </w:rPr>
        <w:t>к решению дополнить пунктом 5</w:t>
      </w:r>
      <w:r w:rsidRPr="00631E71">
        <w:rPr>
          <w:rFonts w:cs="Times New Roman"/>
          <w:szCs w:val="28"/>
        </w:rPr>
        <w:t xml:space="preserve"> следующего содержания:</w:t>
      </w:r>
    </w:p>
    <w:p w:rsidR="00E70EF4" w:rsidRPr="00631E71" w:rsidRDefault="00190D20" w:rsidP="00E70EF4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631E71">
        <w:rPr>
          <w:rFonts w:cs="Times New Roman"/>
          <w:szCs w:val="28"/>
        </w:rPr>
        <w:t>«5</w:t>
      </w:r>
      <w:r w:rsidR="00E70EF4" w:rsidRPr="00631E71">
        <w:rPr>
          <w:rFonts w:cs="Times New Roman"/>
          <w:szCs w:val="28"/>
        </w:rPr>
        <w:t>)</w:t>
      </w:r>
      <w:r w:rsidR="00BC5D8A" w:rsidRPr="00631E71">
        <w:rPr>
          <w:rFonts w:cs="Times New Roman"/>
          <w:szCs w:val="28"/>
        </w:rPr>
        <w:t>  </w:t>
      </w:r>
      <w:r w:rsidR="00E70EF4" w:rsidRPr="00631E71">
        <w:rPr>
          <w:rFonts w:cs="Times New Roman"/>
          <w:szCs w:val="28"/>
        </w:rPr>
        <w:t>оплата стоимости услуг по прохождению медицинского обследования при необходимости проведения обследования для участия командированного лица в мероприятиях, связанных со служебной командировкой»;</w:t>
      </w:r>
    </w:p>
    <w:p w:rsidR="00231B2E" w:rsidRPr="00631E71" w:rsidRDefault="00E70EF4" w:rsidP="00231B2E">
      <w:pPr>
        <w:autoSpaceDE w:val="0"/>
        <w:autoSpaceDN w:val="0"/>
        <w:adjustRightInd w:val="0"/>
        <w:ind w:firstLine="709"/>
        <w:outlineLvl w:val="0"/>
        <w:rPr>
          <w:rFonts w:cs="Times New Roman"/>
          <w:szCs w:val="28"/>
        </w:rPr>
      </w:pPr>
      <w:r w:rsidRPr="00631E71">
        <w:rPr>
          <w:rFonts w:cs="Times New Roman"/>
          <w:szCs w:val="28"/>
        </w:rPr>
        <w:t>7</w:t>
      </w:r>
      <w:r w:rsidR="00231B2E" w:rsidRPr="00631E71">
        <w:rPr>
          <w:rFonts w:cs="Times New Roman"/>
          <w:szCs w:val="28"/>
        </w:rPr>
        <w:t xml:space="preserve">) в части 7 статьи 4 приложения к решению слова «указанными </w:t>
      </w:r>
      <w:r w:rsidR="00190D20" w:rsidRPr="00631E71">
        <w:rPr>
          <w:rFonts w:cs="Times New Roman"/>
          <w:szCs w:val="28"/>
        </w:rPr>
        <w:br/>
      </w:r>
      <w:r w:rsidR="00231B2E" w:rsidRPr="00631E71">
        <w:rPr>
          <w:rFonts w:cs="Times New Roman"/>
          <w:szCs w:val="28"/>
        </w:rPr>
        <w:t>в части 5 статьи 3» заменить словами «указанными в частях 5, 6 статьи 3»;</w:t>
      </w:r>
    </w:p>
    <w:p w:rsidR="00231B2E" w:rsidRPr="00BD3DFB" w:rsidRDefault="00E70EF4" w:rsidP="00231B2E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  <w:r w:rsidRPr="00631E71">
        <w:rPr>
          <w:rFonts w:cs="Times New Roman"/>
          <w:szCs w:val="28"/>
        </w:rPr>
        <w:t>8</w:t>
      </w:r>
      <w:r w:rsidR="00231B2E" w:rsidRPr="00631E71">
        <w:rPr>
          <w:rFonts w:cs="Times New Roman"/>
          <w:szCs w:val="28"/>
        </w:rPr>
        <w:t xml:space="preserve">) в части 2 статьи 6 </w:t>
      </w:r>
      <w:r w:rsidR="00D4738C" w:rsidRPr="00631E71">
        <w:rPr>
          <w:rFonts w:cs="Times New Roman"/>
          <w:szCs w:val="28"/>
        </w:rPr>
        <w:t>приложения к решению слова «авансовый отчё</w:t>
      </w:r>
      <w:r w:rsidR="00231B2E" w:rsidRPr="00631E71">
        <w:rPr>
          <w:rFonts w:cs="Times New Roman"/>
          <w:szCs w:val="28"/>
        </w:rPr>
        <w:t xml:space="preserve">т </w:t>
      </w:r>
      <w:r w:rsidR="000762B1" w:rsidRPr="00631E71">
        <w:rPr>
          <w:rFonts w:cs="Times New Roman"/>
          <w:szCs w:val="28"/>
        </w:rPr>
        <w:br/>
      </w:r>
      <w:r w:rsidR="00231B2E" w:rsidRPr="00631E71">
        <w:rPr>
          <w:rFonts w:cs="Times New Roman"/>
          <w:szCs w:val="28"/>
        </w:rPr>
        <w:t>об израсходованных в связи с командировко</w:t>
      </w:r>
      <w:r w:rsidR="00D4738C" w:rsidRPr="00631E71">
        <w:rPr>
          <w:rFonts w:cs="Times New Roman"/>
          <w:szCs w:val="28"/>
        </w:rPr>
        <w:t>й суммах» заменить словами «отчё</w:t>
      </w:r>
      <w:r w:rsidR="006D63E6" w:rsidRPr="00631E71">
        <w:rPr>
          <w:rFonts w:cs="Times New Roman"/>
          <w:szCs w:val="28"/>
        </w:rPr>
        <w:t>т о расходах подотчётного лица по форме, утверждё</w:t>
      </w:r>
      <w:r w:rsidR="00231B2E" w:rsidRPr="00631E71">
        <w:rPr>
          <w:rFonts w:cs="Times New Roman"/>
          <w:szCs w:val="28"/>
        </w:rPr>
        <w:t>нной п</w:t>
      </w:r>
      <w:r w:rsidR="00231B2E" w:rsidRPr="00631E71">
        <w:rPr>
          <w:rFonts w:cs="Times New Roman"/>
          <w:bCs/>
          <w:szCs w:val="28"/>
        </w:rPr>
        <w:t>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</w:t>
      </w:r>
      <w:r w:rsidR="006D63E6" w:rsidRPr="00631E71">
        <w:rPr>
          <w:rFonts w:cs="Times New Roman"/>
          <w:bCs/>
          <w:szCs w:val="28"/>
        </w:rPr>
        <w:t xml:space="preserve"> по их применению» (далее – отчёт о расходах подотчётного лица)</w:t>
      </w:r>
      <w:r w:rsidR="00160161">
        <w:rPr>
          <w:rFonts w:cs="Times New Roman"/>
          <w:bCs/>
          <w:szCs w:val="28"/>
        </w:rPr>
        <w:t>»</w:t>
      </w:r>
      <w:r w:rsidR="006D63E6" w:rsidRPr="00631E71">
        <w:rPr>
          <w:rFonts w:cs="Times New Roman"/>
          <w:bCs/>
          <w:szCs w:val="28"/>
        </w:rPr>
        <w:t>, слова «авансовому отчё</w:t>
      </w:r>
      <w:r w:rsidR="00231B2E" w:rsidRPr="00631E71">
        <w:rPr>
          <w:rFonts w:cs="Times New Roman"/>
          <w:bCs/>
          <w:szCs w:val="28"/>
        </w:rPr>
        <w:t>т</w:t>
      </w:r>
      <w:r w:rsidR="006D63E6" w:rsidRPr="00631E71">
        <w:rPr>
          <w:rFonts w:cs="Times New Roman"/>
          <w:bCs/>
          <w:szCs w:val="28"/>
        </w:rPr>
        <w:t>у» заменить словами «отчё</w:t>
      </w:r>
      <w:r w:rsidR="00231B2E" w:rsidRPr="00631E71">
        <w:rPr>
          <w:rFonts w:cs="Times New Roman"/>
          <w:bCs/>
          <w:szCs w:val="28"/>
        </w:rPr>
        <w:t>т</w:t>
      </w:r>
      <w:r w:rsidR="006D63E6" w:rsidRPr="00631E71">
        <w:rPr>
          <w:rFonts w:cs="Times New Roman"/>
          <w:bCs/>
          <w:szCs w:val="28"/>
        </w:rPr>
        <w:t>у о расходах подотчё</w:t>
      </w:r>
      <w:r w:rsidR="00231B2E" w:rsidRPr="00631E71">
        <w:rPr>
          <w:rFonts w:cs="Times New Roman"/>
          <w:bCs/>
          <w:szCs w:val="28"/>
        </w:rPr>
        <w:t>тного лица»;</w:t>
      </w:r>
    </w:p>
    <w:p w:rsidR="00231B2E" w:rsidRPr="00BD3DFB" w:rsidRDefault="00E70EF4" w:rsidP="00231B2E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9</w:t>
      </w:r>
      <w:r w:rsidR="00231B2E" w:rsidRPr="00BD3DFB">
        <w:rPr>
          <w:rFonts w:cs="Times New Roman"/>
          <w:bCs/>
          <w:szCs w:val="28"/>
        </w:rPr>
        <w:t xml:space="preserve">) в частях 4, 5 статьи 6 </w:t>
      </w:r>
      <w:r w:rsidR="006D63E6" w:rsidRPr="006D63E6">
        <w:rPr>
          <w:rFonts w:cs="Times New Roman"/>
          <w:bCs/>
          <w:szCs w:val="28"/>
        </w:rPr>
        <w:t xml:space="preserve">приложения к решению </w:t>
      </w:r>
      <w:r w:rsidR="006D63E6">
        <w:rPr>
          <w:rFonts w:cs="Times New Roman"/>
          <w:bCs/>
          <w:szCs w:val="28"/>
        </w:rPr>
        <w:t>слова «авансового отчёта» заменить словами «отчёта о расходах подотчё</w:t>
      </w:r>
      <w:r w:rsidR="00231B2E" w:rsidRPr="00BD3DFB">
        <w:rPr>
          <w:rFonts w:cs="Times New Roman"/>
          <w:bCs/>
          <w:szCs w:val="28"/>
        </w:rPr>
        <w:t>тного лица».</w:t>
      </w:r>
    </w:p>
    <w:bookmarkEnd w:id="0"/>
    <w:p w:rsidR="000762B1" w:rsidRDefault="009365BD" w:rsidP="000762B1">
      <w:pPr>
        <w:tabs>
          <w:tab w:val="left" w:pos="1134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2.  </w:t>
      </w:r>
      <w:r w:rsidR="00231B2E" w:rsidRPr="00BD3DFB">
        <w:rPr>
          <w:szCs w:val="28"/>
        </w:rPr>
        <w:t xml:space="preserve">Опубликовать (разместить) настоящее решение в сетевом издании «Официальные документы города Сургута»: </w:t>
      </w:r>
      <w:r w:rsidR="00231B2E" w:rsidRPr="00BD3DFB">
        <w:rPr>
          <w:szCs w:val="28"/>
          <w:lang w:val="en-US"/>
        </w:rPr>
        <w:t>DOCSURGUT</w:t>
      </w:r>
      <w:r w:rsidR="00231B2E" w:rsidRPr="00BD3DFB">
        <w:rPr>
          <w:szCs w:val="28"/>
        </w:rPr>
        <w:t>.</w:t>
      </w:r>
      <w:r w:rsidR="00231B2E" w:rsidRPr="00BD3DFB">
        <w:rPr>
          <w:szCs w:val="28"/>
          <w:lang w:val="en-US"/>
        </w:rPr>
        <w:t>RU</w:t>
      </w:r>
      <w:r w:rsidR="00231B2E" w:rsidRPr="00BD3DFB">
        <w:rPr>
          <w:szCs w:val="28"/>
        </w:rPr>
        <w:t>.</w:t>
      </w:r>
    </w:p>
    <w:p w:rsidR="000762B1" w:rsidRDefault="009365BD" w:rsidP="000762B1">
      <w:pPr>
        <w:tabs>
          <w:tab w:val="left" w:pos="1134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3.  </w:t>
      </w:r>
      <w:r w:rsidR="000762B1" w:rsidRPr="000762B1">
        <w:rPr>
          <w:szCs w:val="28"/>
        </w:rPr>
        <w:t>Настоящее решение вступает в силу после его официального опубликования, за исключением пункта 6 части 1 решения.</w:t>
      </w:r>
    </w:p>
    <w:p w:rsidR="000762B1" w:rsidRPr="000762B1" w:rsidRDefault="000762B1" w:rsidP="000762B1">
      <w:pPr>
        <w:tabs>
          <w:tab w:val="left" w:pos="1134"/>
        </w:tabs>
        <w:autoSpaceDE w:val="0"/>
        <w:autoSpaceDN w:val="0"/>
        <w:adjustRightInd w:val="0"/>
        <w:ind w:firstLine="708"/>
        <w:rPr>
          <w:szCs w:val="28"/>
        </w:rPr>
      </w:pPr>
      <w:r w:rsidRPr="000762B1">
        <w:rPr>
          <w:szCs w:val="28"/>
        </w:rPr>
        <w:lastRenderedPageBreak/>
        <w:t>Пункт 6 части 1 решения распространяется на правоотношения, возникшие с 15.04.2025</w:t>
      </w:r>
      <w:r>
        <w:rPr>
          <w:szCs w:val="28"/>
        </w:rPr>
        <w:t>.</w:t>
      </w: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231B2E" w:rsidRPr="00533BC1" w:rsidRDefault="00231B2E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8322C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8322C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bookmarkStart w:id="1" w:name="_GoBack"/>
            <w:bookmarkEnd w:id="1"/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D4738C">
      <w:headerReference w:type="default" r:id="rId12"/>
      <w:footerReference w:type="default" r:id="rId13"/>
      <w:headerReference w:type="first" r:id="rId14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4A" w:rsidRDefault="00A53A4A" w:rsidP="006757BB">
      <w:r>
        <w:separator/>
      </w:r>
    </w:p>
  </w:endnote>
  <w:endnote w:type="continuationSeparator" w:id="0">
    <w:p w:rsidR="00A53A4A" w:rsidRDefault="00A53A4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4A" w:rsidRDefault="00A53A4A" w:rsidP="006757BB">
      <w:r>
        <w:separator/>
      </w:r>
    </w:p>
  </w:footnote>
  <w:footnote w:type="continuationSeparator" w:id="0">
    <w:p w:rsidR="00A53A4A" w:rsidRDefault="00A53A4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8322C">
          <w:rPr>
            <w:noProof/>
            <w:sz w:val="20"/>
            <w:szCs w:val="20"/>
          </w:rPr>
          <w:t>5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38322C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62B1"/>
    <w:rsid w:val="00077080"/>
    <w:rsid w:val="00093E83"/>
    <w:rsid w:val="000B4567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60161"/>
    <w:rsid w:val="001734EA"/>
    <w:rsid w:val="00190D20"/>
    <w:rsid w:val="001930EF"/>
    <w:rsid w:val="001D226B"/>
    <w:rsid w:val="001D4643"/>
    <w:rsid w:val="001F5CB8"/>
    <w:rsid w:val="00206BCF"/>
    <w:rsid w:val="00224196"/>
    <w:rsid w:val="00231B2E"/>
    <w:rsid w:val="00244B5C"/>
    <w:rsid w:val="002566D2"/>
    <w:rsid w:val="002627CD"/>
    <w:rsid w:val="00265A49"/>
    <w:rsid w:val="002769CF"/>
    <w:rsid w:val="0029214F"/>
    <w:rsid w:val="00297C63"/>
    <w:rsid w:val="002C0DA2"/>
    <w:rsid w:val="002C2C35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71275"/>
    <w:rsid w:val="0038322C"/>
    <w:rsid w:val="00383A0A"/>
    <w:rsid w:val="00385A9B"/>
    <w:rsid w:val="00391653"/>
    <w:rsid w:val="003D2694"/>
    <w:rsid w:val="003D7149"/>
    <w:rsid w:val="003E20DC"/>
    <w:rsid w:val="003E2595"/>
    <w:rsid w:val="003E3BE5"/>
    <w:rsid w:val="003E689A"/>
    <w:rsid w:val="004043F8"/>
    <w:rsid w:val="00412214"/>
    <w:rsid w:val="00431C26"/>
    <w:rsid w:val="004376EA"/>
    <w:rsid w:val="004441C6"/>
    <w:rsid w:val="0045599B"/>
    <w:rsid w:val="004640CD"/>
    <w:rsid w:val="004750D6"/>
    <w:rsid w:val="004C4E88"/>
    <w:rsid w:val="004E07E0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1E71"/>
    <w:rsid w:val="00632D88"/>
    <w:rsid w:val="006376FB"/>
    <w:rsid w:val="00645899"/>
    <w:rsid w:val="0065237D"/>
    <w:rsid w:val="006525E6"/>
    <w:rsid w:val="006551DA"/>
    <w:rsid w:val="00662C1E"/>
    <w:rsid w:val="006637FE"/>
    <w:rsid w:val="00666CF2"/>
    <w:rsid w:val="00671CD2"/>
    <w:rsid w:val="00674975"/>
    <w:rsid w:val="006757BB"/>
    <w:rsid w:val="00677894"/>
    <w:rsid w:val="006866A2"/>
    <w:rsid w:val="006978D6"/>
    <w:rsid w:val="006A555D"/>
    <w:rsid w:val="006A743E"/>
    <w:rsid w:val="006D63E6"/>
    <w:rsid w:val="006D794C"/>
    <w:rsid w:val="006F5A64"/>
    <w:rsid w:val="00703DFF"/>
    <w:rsid w:val="007059EF"/>
    <w:rsid w:val="0071370F"/>
    <w:rsid w:val="00753278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B617C"/>
    <w:rsid w:val="008C26BC"/>
    <w:rsid w:val="008C35FC"/>
    <w:rsid w:val="008D6922"/>
    <w:rsid w:val="008E7161"/>
    <w:rsid w:val="008F5360"/>
    <w:rsid w:val="00901195"/>
    <w:rsid w:val="009365BD"/>
    <w:rsid w:val="00947960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3B03"/>
    <w:rsid w:val="00A166DA"/>
    <w:rsid w:val="00A22CD5"/>
    <w:rsid w:val="00A2531B"/>
    <w:rsid w:val="00A34E83"/>
    <w:rsid w:val="00A45F2C"/>
    <w:rsid w:val="00A47AA3"/>
    <w:rsid w:val="00A51D62"/>
    <w:rsid w:val="00A53A4A"/>
    <w:rsid w:val="00A70976"/>
    <w:rsid w:val="00A73208"/>
    <w:rsid w:val="00A754FE"/>
    <w:rsid w:val="00A85A45"/>
    <w:rsid w:val="00A8614E"/>
    <w:rsid w:val="00AA4F67"/>
    <w:rsid w:val="00AA6666"/>
    <w:rsid w:val="00AB0F39"/>
    <w:rsid w:val="00AB7FB1"/>
    <w:rsid w:val="00AC7B48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C5D8A"/>
    <w:rsid w:val="00BE1CA7"/>
    <w:rsid w:val="00BE2302"/>
    <w:rsid w:val="00C04801"/>
    <w:rsid w:val="00C24A6E"/>
    <w:rsid w:val="00C35B93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CE6B5F"/>
    <w:rsid w:val="00D3340B"/>
    <w:rsid w:val="00D37F06"/>
    <w:rsid w:val="00D424AF"/>
    <w:rsid w:val="00D46BE5"/>
    <w:rsid w:val="00D4738C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BBA"/>
    <w:rsid w:val="00E52CFD"/>
    <w:rsid w:val="00E608C6"/>
    <w:rsid w:val="00E616A0"/>
    <w:rsid w:val="00E644C7"/>
    <w:rsid w:val="00E70EF4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224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3523.213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4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9020444.35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23523.210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20653"/>
    <w:rsid w:val="00347E6D"/>
    <w:rsid w:val="003D2308"/>
    <w:rsid w:val="003E6930"/>
    <w:rsid w:val="004167DB"/>
    <w:rsid w:val="004262C4"/>
    <w:rsid w:val="004904BB"/>
    <w:rsid w:val="00491ED2"/>
    <w:rsid w:val="004A4E4E"/>
    <w:rsid w:val="005929E3"/>
    <w:rsid w:val="005A66C6"/>
    <w:rsid w:val="005E63D4"/>
    <w:rsid w:val="00627304"/>
    <w:rsid w:val="006E73B8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E50F3"/>
    <w:rsid w:val="009F3BE0"/>
    <w:rsid w:val="00A10C17"/>
    <w:rsid w:val="00A13D77"/>
    <w:rsid w:val="00A61EC3"/>
    <w:rsid w:val="00AE5F75"/>
    <w:rsid w:val="00AE610D"/>
    <w:rsid w:val="00B404AF"/>
    <w:rsid w:val="00C17ABD"/>
    <w:rsid w:val="00C70730"/>
    <w:rsid w:val="00CA09B5"/>
    <w:rsid w:val="00CD6F2A"/>
    <w:rsid w:val="00D1490D"/>
    <w:rsid w:val="00DA2781"/>
    <w:rsid w:val="00DB6D5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809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128</cp:revision>
  <cp:lastPrinted>2025-06-26T10:42:00Z</cp:lastPrinted>
  <dcterms:created xsi:type="dcterms:W3CDTF">2021-02-25T07:49:00Z</dcterms:created>
  <dcterms:modified xsi:type="dcterms:W3CDTF">2025-06-30T05:10:00Z</dcterms:modified>
</cp:coreProperties>
</file>